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4c968e9fe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8d8580e0b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Kilinia,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b5cbb4afc493c" /><Relationship Type="http://schemas.openxmlformats.org/officeDocument/2006/relationships/numbering" Target="/word/numbering.xml" Id="Rfae2df4104d7448b" /><Relationship Type="http://schemas.openxmlformats.org/officeDocument/2006/relationships/settings" Target="/word/settings.xml" Id="R7085f4d191024965" /><Relationship Type="http://schemas.openxmlformats.org/officeDocument/2006/relationships/image" Target="/word/media/6c23ecd5-d4ef-46a2-9d56-afa9c86af48b.png" Id="R9dd8d8580e0b4f11" /></Relationships>
</file>