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b94a7a8b2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0ea111483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Koilani,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7aa649edc4fd9" /><Relationship Type="http://schemas.openxmlformats.org/officeDocument/2006/relationships/numbering" Target="/word/numbering.xml" Id="Re74e5493342f457c" /><Relationship Type="http://schemas.openxmlformats.org/officeDocument/2006/relationships/settings" Target="/word/settings.xml" Id="R20da9410a73842a4" /><Relationship Type="http://schemas.openxmlformats.org/officeDocument/2006/relationships/image" Target="/word/media/af45aae7-3726-4afc-bfb2-5b586bcc4c16.png" Id="Ra020ea11148343b6" /></Relationships>
</file>