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fe7ad0d52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1b11d8a6b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2ba29bd674e3d" /><Relationship Type="http://schemas.openxmlformats.org/officeDocument/2006/relationships/numbering" Target="/word/numbering.xml" Id="Re64eab5d3cd64291" /><Relationship Type="http://schemas.openxmlformats.org/officeDocument/2006/relationships/settings" Target="/word/settings.xml" Id="Rc0501ff728bd448d" /><Relationship Type="http://schemas.openxmlformats.org/officeDocument/2006/relationships/image" Target="/word/media/1245f6c3-b738-417f-84e7-8fe09306e5bb.png" Id="R3601b11d8a6b4f4a" /></Relationships>
</file>