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9d375aec6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b217cc4ae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Paleosophos,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ee23850784647" /><Relationship Type="http://schemas.openxmlformats.org/officeDocument/2006/relationships/numbering" Target="/word/numbering.xml" Id="R7e502a98f08b44fd" /><Relationship Type="http://schemas.openxmlformats.org/officeDocument/2006/relationships/settings" Target="/word/settings.xml" Id="R07046bcd6dc74cd0" /><Relationship Type="http://schemas.openxmlformats.org/officeDocument/2006/relationships/image" Target="/word/media/f736b17a-ac7f-4f02-9da6-d582e6005718.png" Id="R033b217cc4ae4182" /></Relationships>
</file>