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123657d25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aabcc50f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Sykhari,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c3a4633349b9" /><Relationship Type="http://schemas.openxmlformats.org/officeDocument/2006/relationships/numbering" Target="/word/numbering.xml" Id="Rc8de8d704d274f9e" /><Relationship Type="http://schemas.openxmlformats.org/officeDocument/2006/relationships/settings" Target="/word/settings.xml" Id="R3f2b8538a0e9467c" /><Relationship Type="http://schemas.openxmlformats.org/officeDocument/2006/relationships/image" Target="/word/media/dc42d926-b157-45db-9d7d-7c41be011171.png" Id="R6234aabcc50f484f" /></Relationships>
</file>