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bdf66e5c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62828459c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Abaschin,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d01526e141de" /><Relationship Type="http://schemas.openxmlformats.org/officeDocument/2006/relationships/numbering" Target="/word/numbering.xml" Id="R15764e33098d41b7" /><Relationship Type="http://schemas.openxmlformats.org/officeDocument/2006/relationships/settings" Target="/word/settings.xml" Id="R1838e5e0665143e3" /><Relationship Type="http://schemas.openxmlformats.org/officeDocument/2006/relationships/image" Target="/word/media/18d56b79-a46c-4ee1-b5dc-9926ceee12dc.png" Id="R23c62828459c4ea3" /></Relationships>
</file>