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18299cac0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8ee162158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ca69eba004c65" /><Relationship Type="http://schemas.openxmlformats.org/officeDocument/2006/relationships/numbering" Target="/word/numbering.xml" Id="R65fd8a44422e4d2f" /><Relationship Type="http://schemas.openxmlformats.org/officeDocument/2006/relationships/settings" Target="/word/settings.xml" Id="R5cc657d4f8814573" /><Relationship Type="http://schemas.openxmlformats.org/officeDocument/2006/relationships/image" Target="/word/media/ed13d594-ce0d-4cd6-bf70-e746fe4922e9.png" Id="R1af8ee1621584679" /></Relationships>
</file>