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a5b7b4fe6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6b7ffd1a9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Bezdekov,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8576be42e4939" /><Relationship Type="http://schemas.openxmlformats.org/officeDocument/2006/relationships/numbering" Target="/word/numbering.xml" Id="R143719462efb41d5" /><Relationship Type="http://schemas.openxmlformats.org/officeDocument/2006/relationships/settings" Target="/word/settings.xml" Id="R4bd790fe903f42c3" /><Relationship Type="http://schemas.openxmlformats.org/officeDocument/2006/relationships/image" Target="/word/media/c3b95c62-17cb-477c-8a37-8c0c6f21ad4d.png" Id="R73a6b7ffd1a9407f" /></Relationships>
</file>