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bf89554e3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9925e9f3a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 Studne,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4a4926a6544a8" /><Relationship Type="http://schemas.openxmlformats.org/officeDocument/2006/relationships/numbering" Target="/word/numbering.xml" Id="Rf176c2267f0a4b14" /><Relationship Type="http://schemas.openxmlformats.org/officeDocument/2006/relationships/settings" Target="/word/settings.xml" Id="Rd2a438284c42480b" /><Relationship Type="http://schemas.openxmlformats.org/officeDocument/2006/relationships/image" Target="/word/media/d3662a21-e938-48b1-b961-52ecd01c932b.png" Id="R00b9925e9f3a4226" /></Relationships>
</file>