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02a9331ea74b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bb626e261047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Biskupice,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45cd1bb10a4aaa" /><Relationship Type="http://schemas.openxmlformats.org/officeDocument/2006/relationships/numbering" Target="/word/numbering.xml" Id="Re67e5f55fd7d46dc" /><Relationship Type="http://schemas.openxmlformats.org/officeDocument/2006/relationships/settings" Target="/word/settings.xml" Id="Re5957ddc78c94b23" /><Relationship Type="http://schemas.openxmlformats.org/officeDocument/2006/relationships/image" Target="/word/media/40cd4cdc-2af4-46d0-8983-f9b2c8d571af.png" Id="R8cbb626e261047b1" /></Relationships>
</file>