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8fce0fd5f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14805523f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d487becf5425a" /><Relationship Type="http://schemas.openxmlformats.org/officeDocument/2006/relationships/numbering" Target="/word/numbering.xml" Id="Rd84434208cb94b84" /><Relationship Type="http://schemas.openxmlformats.org/officeDocument/2006/relationships/settings" Target="/word/settings.xml" Id="R2a56221c451840ff" /><Relationship Type="http://schemas.openxmlformats.org/officeDocument/2006/relationships/image" Target="/word/media/8524b660-a9de-49ea-bd8a-9e1b4742bdf6.png" Id="R12814805523f4db1" /></Relationships>
</file>