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600d5270f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a8e1d44eb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Brezhrad,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4d1c471a249c3" /><Relationship Type="http://schemas.openxmlformats.org/officeDocument/2006/relationships/numbering" Target="/word/numbering.xml" Id="R6a4082ab103544b1" /><Relationship Type="http://schemas.openxmlformats.org/officeDocument/2006/relationships/settings" Target="/word/settings.xml" Id="R3a9576a330694b8d" /><Relationship Type="http://schemas.openxmlformats.org/officeDocument/2006/relationships/image" Target="/word/media/b45c4b72-3cb1-4285-be64-da9d26a407a2.png" Id="Ra46a8e1d44eb4d1a" /></Relationships>
</file>