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b4acd516f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b4407cf16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ff27629ed41c8" /><Relationship Type="http://schemas.openxmlformats.org/officeDocument/2006/relationships/numbering" Target="/word/numbering.xml" Id="Raa1845a382ec474a" /><Relationship Type="http://schemas.openxmlformats.org/officeDocument/2006/relationships/settings" Target="/word/settings.xml" Id="R5684d5ff731e4de9" /><Relationship Type="http://schemas.openxmlformats.org/officeDocument/2006/relationships/image" Target="/word/media/d54af168-efba-4b6f-b04f-5d179618ff75.png" Id="R00bb4407cf1649b9" /></Relationships>
</file>