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d4a4cb447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103ceb07d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Bystrec,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b9ca9827f4dde" /><Relationship Type="http://schemas.openxmlformats.org/officeDocument/2006/relationships/numbering" Target="/word/numbering.xml" Id="R2d660da0d81a4df4" /><Relationship Type="http://schemas.openxmlformats.org/officeDocument/2006/relationships/settings" Target="/word/settings.xml" Id="Rcc64c3a0abb841f6" /><Relationship Type="http://schemas.openxmlformats.org/officeDocument/2006/relationships/image" Target="/word/media/bb29378e-61a8-4ccf-88dd-f466e0e2b569.png" Id="Rfc0103ceb07d4a5e" /></Relationships>
</file>