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21d3340e8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e22d76aa2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Cechtice,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26c1b2d75453f" /><Relationship Type="http://schemas.openxmlformats.org/officeDocument/2006/relationships/numbering" Target="/word/numbering.xml" Id="R58fb632cc60f4731" /><Relationship Type="http://schemas.openxmlformats.org/officeDocument/2006/relationships/settings" Target="/word/settings.xml" Id="R5973f86976f54d59" /><Relationship Type="http://schemas.openxmlformats.org/officeDocument/2006/relationships/image" Target="/word/media/f8989c8a-44f7-464d-a1be-da7cc931453f.png" Id="Ra5be22d76aa242cc" /></Relationships>
</file>