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3d478499a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90b5e8edd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Cerekvice nad Loucnou,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b791443bb4d73" /><Relationship Type="http://schemas.openxmlformats.org/officeDocument/2006/relationships/numbering" Target="/word/numbering.xml" Id="R37488a28399a465e" /><Relationship Type="http://schemas.openxmlformats.org/officeDocument/2006/relationships/settings" Target="/word/settings.xml" Id="Rf4e1b2b779444bb6" /><Relationship Type="http://schemas.openxmlformats.org/officeDocument/2006/relationships/image" Target="/word/media/0f220103-76e8-4d35-bbf5-784adc6c7b5c.png" Id="Rc0790b5e8edd4cde" /></Relationships>
</file>