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e47b368d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61cec931e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Cestetin,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83663ad39485c" /><Relationship Type="http://schemas.openxmlformats.org/officeDocument/2006/relationships/numbering" Target="/word/numbering.xml" Id="R6aff6e6c841e49af" /><Relationship Type="http://schemas.openxmlformats.org/officeDocument/2006/relationships/settings" Target="/word/settings.xml" Id="R55814e0a4c114d8f" /><Relationship Type="http://schemas.openxmlformats.org/officeDocument/2006/relationships/image" Target="/word/media/e962fc90-f7af-4c5d-9aec-3f7e975c2973.png" Id="R61d61cec931e4718" /></Relationships>
</file>