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fab0a269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d37a18c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37ad315604c7f" /><Relationship Type="http://schemas.openxmlformats.org/officeDocument/2006/relationships/numbering" Target="/word/numbering.xml" Id="Rc54b95e4b41347fc" /><Relationship Type="http://schemas.openxmlformats.org/officeDocument/2006/relationships/settings" Target="/word/settings.xml" Id="R0d23baa451794ee0" /><Relationship Type="http://schemas.openxmlformats.org/officeDocument/2006/relationships/image" Target="/word/media/e94b23f0-3f2e-43c3-9540-27cc3d165a92.png" Id="R191bd37a18c24e07" /></Relationships>
</file>