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757dc847354e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f4add7be964c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Cetkovice,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ee9dc6ff954252" /><Relationship Type="http://schemas.openxmlformats.org/officeDocument/2006/relationships/numbering" Target="/word/numbering.xml" Id="R0d21528ff2e54223" /><Relationship Type="http://schemas.openxmlformats.org/officeDocument/2006/relationships/settings" Target="/word/settings.xml" Id="R76bece73cd4c4bd5" /><Relationship Type="http://schemas.openxmlformats.org/officeDocument/2006/relationships/image" Target="/word/media/f4100c70-bdec-4a4d-aafe-6c1d33630278.png" Id="R99f4add7be964cf2" /></Relationships>
</file>