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775b528c1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585deaf59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Chraberce,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bd58421dd4bc7" /><Relationship Type="http://schemas.openxmlformats.org/officeDocument/2006/relationships/numbering" Target="/word/numbering.xml" Id="Rd810d21de7fb46ab" /><Relationship Type="http://schemas.openxmlformats.org/officeDocument/2006/relationships/settings" Target="/word/settings.xml" Id="R5592be8ab7e14740" /><Relationship Type="http://schemas.openxmlformats.org/officeDocument/2006/relationships/image" Target="/word/media/0601d003-0e3e-44e9-b160-f472527897b2.png" Id="Rf1d585deaf594844" /></Relationships>
</file>