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6bc64fc3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c5dceed94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Chrastavec,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d44d52cce4fdc" /><Relationship Type="http://schemas.openxmlformats.org/officeDocument/2006/relationships/numbering" Target="/word/numbering.xml" Id="Rdf8c07cb562741d9" /><Relationship Type="http://schemas.openxmlformats.org/officeDocument/2006/relationships/settings" Target="/word/settings.xml" Id="R0170b8071bd54a00" /><Relationship Type="http://schemas.openxmlformats.org/officeDocument/2006/relationships/image" Target="/word/media/4bb88e7a-6131-40ea-ac7e-9643d1c3e39d.png" Id="R1fac5dceed9440f2" /></Relationships>
</file>