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23451d0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1b18ec48b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de16e67c4a15" /><Relationship Type="http://schemas.openxmlformats.org/officeDocument/2006/relationships/numbering" Target="/word/numbering.xml" Id="Rbdd0d163b2034497" /><Relationship Type="http://schemas.openxmlformats.org/officeDocument/2006/relationships/settings" Target="/word/settings.xml" Id="Rb9ae6ffd9bfe4725" /><Relationship Type="http://schemas.openxmlformats.org/officeDocument/2006/relationships/image" Target="/word/media/24a0e5b7-5c1c-42ad-9f7f-02254f005920.png" Id="R01c1b18ec48b423f" /></Relationships>
</file>