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653bdb47342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0b58eacd9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Chudenice,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2da190ab5c4e8c" /><Relationship Type="http://schemas.openxmlformats.org/officeDocument/2006/relationships/numbering" Target="/word/numbering.xml" Id="R5e3fd2c118c941bb" /><Relationship Type="http://schemas.openxmlformats.org/officeDocument/2006/relationships/settings" Target="/word/settings.xml" Id="R68b4b35b84044f4d" /><Relationship Type="http://schemas.openxmlformats.org/officeDocument/2006/relationships/image" Target="/word/media/1b75f483-1633-4df5-aadb-f9b1d1878880.png" Id="Rc040b58eacd94293" /></Relationships>
</file>