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84c04b6c7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d52498c84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d22e32cf34902" /><Relationship Type="http://schemas.openxmlformats.org/officeDocument/2006/relationships/numbering" Target="/word/numbering.xml" Id="R2de19344f90f4963" /><Relationship Type="http://schemas.openxmlformats.org/officeDocument/2006/relationships/settings" Target="/word/settings.xml" Id="Rd38e2efb1b3d4216" /><Relationship Type="http://schemas.openxmlformats.org/officeDocument/2006/relationships/image" Target="/word/media/f5363fa2-800a-47c8-b2af-edb0b3ce8102.png" Id="Rbd5d52498c844462" /></Relationships>
</file>