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1724261f2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fbfc69c0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264f0190044f9" /><Relationship Type="http://schemas.openxmlformats.org/officeDocument/2006/relationships/numbering" Target="/word/numbering.xml" Id="R1a548944fe024bd8" /><Relationship Type="http://schemas.openxmlformats.org/officeDocument/2006/relationships/settings" Target="/word/settings.xml" Id="R2ba78f3b23bd47d9" /><Relationship Type="http://schemas.openxmlformats.org/officeDocument/2006/relationships/image" Target="/word/media/233c087d-92ad-40c4-9077-78a4f90d0f6d.png" Id="R3380fbfc69c04a7e" /></Relationships>
</file>