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d198d2348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3e927e900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Cunin,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f4c03b1af4fc2" /><Relationship Type="http://schemas.openxmlformats.org/officeDocument/2006/relationships/numbering" Target="/word/numbering.xml" Id="Re045cbd2582142db" /><Relationship Type="http://schemas.openxmlformats.org/officeDocument/2006/relationships/settings" Target="/word/settings.xml" Id="Rb4b595f1c4134e4f" /><Relationship Type="http://schemas.openxmlformats.org/officeDocument/2006/relationships/image" Target="/word/media/d5d84cf3-1ccf-4502-8066-c7c973e628af.png" Id="R38e3e927e9004c85" /></Relationships>
</file>