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8799ca044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3d343d2be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b68f8b8a94080" /><Relationship Type="http://schemas.openxmlformats.org/officeDocument/2006/relationships/numbering" Target="/word/numbering.xml" Id="R6b1ec847f65b44e9" /><Relationship Type="http://schemas.openxmlformats.org/officeDocument/2006/relationships/settings" Target="/word/settings.xml" Id="R10876f91c25b4cbd" /><Relationship Type="http://schemas.openxmlformats.org/officeDocument/2006/relationships/image" Target="/word/media/fa5d0807-b36b-4f04-ad7b-99c08f7657db.png" Id="R88c3d343d2be4c55" /></Relationships>
</file>