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8b4279f21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5b7a8db72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Dekovka,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1ae1d2b654eae" /><Relationship Type="http://schemas.openxmlformats.org/officeDocument/2006/relationships/numbering" Target="/word/numbering.xml" Id="R8e5779600f704fa0" /><Relationship Type="http://schemas.openxmlformats.org/officeDocument/2006/relationships/settings" Target="/word/settings.xml" Id="R88ff752d899945d4" /><Relationship Type="http://schemas.openxmlformats.org/officeDocument/2006/relationships/image" Target="/word/media/b9d45881-4793-42e5-b9a2-a95c56c83b5e.png" Id="Re7c5b7a8db72427e" /></Relationships>
</file>