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8edf9380f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d85aefffb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Dibalka,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55429ac404a63" /><Relationship Type="http://schemas.openxmlformats.org/officeDocument/2006/relationships/numbering" Target="/word/numbering.xml" Id="R2c6a4055459b4e18" /><Relationship Type="http://schemas.openxmlformats.org/officeDocument/2006/relationships/settings" Target="/word/settings.xml" Id="R225e5052d92b4507" /><Relationship Type="http://schemas.openxmlformats.org/officeDocument/2006/relationships/image" Target="/word/media/23bb3243-c849-4774-bf08-a9c7fd7dbc79.png" Id="R63fd85aefffb4884" /></Relationships>
</file>