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92a0972f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fda66f63a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Dlouhy Luh,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53594e3c5465b" /><Relationship Type="http://schemas.openxmlformats.org/officeDocument/2006/relationships/numbering" Target="/word/numbering.xml" Id="R3d23e27304894cf3" /><Relationship Type="http://schemas.openxmlformats.org/officeDocument/2006/relationships/settings" Target="/word/settings.xml" Id="Rb05ef67fc5a84d7c" /><Relationship Type="http://schemas.openxmlformats.org/officeDocument/2006/relationships/image" Target="/word/media/69cd845e-9c44-443c-be89-79407992b75c.png" Id="Raa2fda66f63a4188" /></Relationships>
</file>