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0d6a327d2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16b08a7c9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Becva,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7390df9644435" /><Relationship Type="http://schemas.openxmlformats.org/officeDocument/2006/relationships/numbering" Target="/word/numbering.xml" Id="Rac1e06565b174db7" /><Relationship Type="http://schemas.openxmlformats.org/officeDocument/2006/relationships/settings" Target="/word/settings.xml" Id="R92ffe05e74c44654" /><Relationship Type="http://schemas.openxmlformats.org/officeDocument/2006/relationships/image" Target="/word/media/f9050686-d188-45da-b002-a4ef565506d5.png" Id="Ra8016b08a7c94223" /></Relationships>
</file>