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a64fd895f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1f7a41df9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Jadruz,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c06d0d5834cee" /><Relationship Type="http://schemas.openxmlformats.org/officeDocument/2006/relationships/numbering" Target="/word/numbering.xml" Id="Rcdcd0d9bd99843cb" /><Relationship Type="http://schemas.openxmlformats.org/officeDocument/2006/relationships/settings" Target="/word/settings.xml" Id="Rb0248c1a6b284027" /><Relationship Type="http://schemas.openxmlformats.org/officeDocument/2006/relationships/image" Target="/word/media/a19ef61c-902b-4d3b-ac59-b83da219a406.png" Id="R95c1f7a41df94f58" /></Relationships>
</file>