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b52c6efd0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979ba3c23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Kouty,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c1ad26bef434b" /><Relationship Type="http://schemas.openxmlformats.org/officeDocument/2006/relationships/numbering" Target="/word/numbering.xml" Id="R028399f4442a4947" /><Relationship Type="http://schemas.openxmlformats.org/officeDocument/2006/relationships/settings" Target="/word/settings.xml" Id="R76ae54748a1b4fa4" /><Relationship Type="http://schemas.openxmlformats.org/officeDocument/2006/relationships/image" Target="/word/media/91347da1-de5f-45eb-b4cb-6d7160e47456.png" Id="Rb1c979ba3c234795" /></Relationships>
</file>