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ede12c37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aec7eea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Laz,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d80c50fac48a4" /><Relationship Type="http://schemas.openxmlformats.org/officeDocument/2006/relationships/numbering" Target="/word/numbering.xml" Id="Rb6c1e371165e4664" /><Relationship Type="http://schemas.openxmlformats.org/officeDocument/2006/relationships/settings" Target="/word/settings.xml" Id="Rc158877d7d1a4e1f" /><Relationship Type="http://schemas.openxmlformats.org/officeDocument/2006/relationships/image" Target="/word/media/616008e6-bbd6-4315-b000-facd3226349d.png" Id="Rf8c0aec7eea94411" /></Relationships>
</file>