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fe6b7844e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9663c2ce2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Doubravice,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6bf39515f497b" /><Relationship Type="http://schemas.openxmlformats.org/officeDocument/2006/relationships/numbering" Target="/word/numbering.xml" Id="Rd8c7ec8d4ccf4676" /><Relationship Type="http://schemas.openxmlformats.org/officeDocument/2006/relationships/settings" Target="/word/settings.xml" Id="R15b4d0668bb14043" /><Relationship Type="http://schemas.openxmlformats.org/officeDocument/2006/relationships/image" Target="/word/media/3acf94ca-6a33-4e3c-ab25-6d1e5ee9d217.png" Id="R2359663c2ce241e0" /></Relationships>
</file>