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fbf4019a8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95a79c982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Doudlevce,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bcd1f8f654ccc" /><Relationship Type="http://schemas.openxmlformats.org/officeDocument/2006/relationships/numbering" Target="/word/numbering.xml" Id="R4ee40d78a0f44cdc" /><Relationship Type="http://schemas.openxmlformats.org/officeDocument/2006/relationships/settings" Target="/word/settings.xml" Id="Rf2a45614d3324193" /><Relationship Type="http://schemas.openxmlformats.org/officeDocument/2006/relationships/image" Target="/word/media/1a354fb0-5ed3-4515-b3fd-1cde6fa726f4.png" Id="R9eb95a79c9824058" /></Relationships>
</file>