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18bf7706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9f699f9f1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Drachkov,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38e8a4e6b48e9" /><Relationship Type="http://schemas.openxmlformats.org/officeDocument/2006/relationships/numbering" Target="/word/numbering.xml" Id="R1365f784f2b84adb" /><Relationship Type="http://schemas.openxmlformats.org/officeDocument/2006/relationships/settings" Target="/word/settings.xml" Id="Ra26546cbe47641a9" /><Relationship Type="http://schemas.openxmlformats.org/officeDocument/2006/relationships/image" Target="/word/media/b09c0e1d-9f18-45b2-8cb7-ba0ff964d535.png" Id="R6de9f699f9f14da0" /></Relationships>
</file>