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baff4039b49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4a4ce6bc1d49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Drazic,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fbc38e4c5437b" /><Relationship Type="http://schemas.openxmlformats.org/officeDocument/2006/relationships/numbering" Target="/word/numbering.xml" Id="R88d06cf884cd495a" /><Relationship Type="http://schemas.openxmlformats.org/officeDocument/2006/relationships/settings" Target="/word/settings.xml" Id="R51d6262989d04500" /><Relationship Type="http://schemas.openxmlformats.org/officeDocument/2006/relationships/image" Target="/word/media/f87468ce-c0d0-4c01-9f4c-084b1d087ea7.png" Id="Rf94a4ce6bc1d4944" /></Relationships>
</file>