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68f76aadab44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5f093f6b8047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Dubsko,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770fadf196480f" /><Relationship Type="http://schemas.openxmlformats.org/officeDocument/2006/relationships/numbering" Target="/word/numbering.xml" Id="R5630f1b2aad04ffb" /><Relationship Type="http://schemas.openxmlformats.org/officeDocument/2006/relationships/settings" Target="/word/settings.xml" Id="R28570fc56f074f3d" /><Relationship Type="http://schemas.openxmlformats.org/officeDocument/2006/relationships/image" Target="/word/media/07f5c2d5-a67c-4d10-b5cb-4b4e2963e8ea.png" Id="R175f093f6b804769" /></Relationships>
</file>