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e28340624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2f6ebf875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Hajemstvi,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01e6b68514b05" /><Relationship Type="http://schemas.openxmlformats.org/officeDocument/2006/relationships/numbering" Target="/word/numbering.xml" Id="R7cb20025a76e4015" /><Relationship Type="http://schemas.openxmlformats.org/officeDocument/2006/relationships/settings" Target="/word/settings.xml" Id="R94c9f7c5e82744c7" /><Relationship Type="http://schemas.openxmlformats.org/officeDocument/2006/relationships/image" Target="/word/media/d8b6cf3b-63dd-4c75-a3b3-07ab35ed6db7.png" Id="R8562f6ebf8754b42" /></Relationships>
</file>