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e8baca6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efc8d1ac4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Hlavenec,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8125170c44e5" /><Relationship Type="http://schemas.openxmlformats.org/officeDocument/2006/relationships/numbering" Target="/word/numbering.xml" Id="R9d1fd6cc18434645" /><Relationship Type="http://schemas.openxmlformats.org/officeDocument/2006/relationships/settings" Target="/word/settings.xml" Id="Ra1e57fdaa76246fa" /><Relationship Type="http://schemas.openxmlformats.org/officeDocument/2006/relationships/image" Target="/word/media/0f6fcf44-dfe3-418f-968f-8e18de49cc56.png" Id="Rc47efc8d1ac447df" /></Relationships>
</file>