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bff15d068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4278a86f0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Holsiny,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a9b0e8b9c4673" /><Relationship Type="http://schemas.openxmlformats.org/officeDocument/2006/relationships/numbering" Target="/word/numbering.xml" Id="R92ae37aba08f4b33" /><Relationship Type="http://schemas.openxmlformats.org/officeDocument/2006/relationships/settings" Target="/word/settings.xml" Id="Re2ea0b360c3848ea" /><Relationship Type="http://schemas.openxmlformats.org/officeDocument/2006/relationships/image" Target="/word/media/9b6d0c98-9654-4012-9506-3389764aa722.png" Id="R7ad4278a86f04ec2" /></Relationships>
</file>