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76bfa364b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b7d53061c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fa23c225e4e94" /><Relationship Type="http://schemas.openxmlformats.org/officeDocument/2006/relationships/numbering" Target="/word/numbering.xml" Id="R35e5930fbd61431c" /><Relationship Type="http://schemas.openxmlformats.org/officeDocument/2006/relationships/settings" Target="/word/settings.xml" Id="R400aba69b0f745dd" /><Relationship Type="http://schemas.openxmlformats.org/officeDocument/2006/relationships/image" Target="/word/media/e0c610bf-8280-4713-aef2-ce17fdd32d8a.png" Id="R857b7d53061c4a6e" /></Relationships>
</file>