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0f08d525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faf16d1c5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Bludovice,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1f26464c4706" /><Relationship Type="http://schemas.openxmlformats.org/officeDocument/2006/relationships/numbering" Target="/word/numbering.xml" Id="R3836543cdda84b08" /><Relationship Type="http://schemas.openxmlformats.org/officeDocument/2006/relationships/settings" Target="/word/settings.xml" Id="R1672bf1ae2da4a3c" /><Relationship Type="http://schemas.openxmlformats.org/officeDocument/2006/relationships/image" Target="/word/media/a217cdd5-7cac-4d10-91a8-b55d00bd4d9b.png" Id="R6bffaf16d1c54449" /></Relationships>
</file>