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ad923d103742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cde91fb21549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Horni Rasnice,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a278df8804453b" /><Relationship Type="http://schemas.openxmlformats.org/officeDocument/2006/relationships/numbering" Target="/word/numbering.xml" Id="Rf52920ae36284b89" /><Relationship Type="http://schemas.openxmlformats.org/officeDocument/2006/relationships/settings" Target="/word/settings.xml" Id="Rb356f80d109646d8" /><Relationship Type="http://schemas.openxmlformats.org/officeDocument/2006/relationships/image" Target="/word/media/bcdde782-ebe1-4b97-9cf7-453734d368ea.png" Id="Rabcde91fb21549a9" /></Relationships>
</file>