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6e9086bef947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c32dc2d43443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Ivanovice u Brna,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49eb8a7b924826" /><Relationship Type="http://schemas.openxmlformats.org/officeDocument/2006/relationships/numbering" Target="/word/numbering.xml" Id="R7552076eaa044c8f" /><Relationship Type="http://schemas.openxmlformats.org/officeDocument/2006/relationships/settings" Target="/word/settings.xml" Id="R348ab44de8424d8c" /><Relationship Type="http://schemas.openxmlformats.org/officeDocument/2006/relationships/image" Target="/word/media/e584b973-12eb-4055-b27d-aa5e15657b04.png" Id="R0ec32dc2d43443fb" /></Relationships>
</file>