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1d9ddafe2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e6b528e29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Jarcova,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f7713ac354f81" /><Relationship Type="http://schemas.openxmlformats.org/officeDocument/2006/relationships/numbering" Target="/word/numbering.xml" Id="Ref99407836304419" /><Relationship Type="http://schemas.openxmlformats.org/officeDocument/2006/relationships/settings" Target="/word/settings.xml" Id="Rd40e88d84f36400c" /><Relationship Type="http://schemas.openxmlformats.org/officeDocument/2006/relationships/image" Target="/word/media/79eae775-6f5d-40e5-933c-01833ffb67bd.png" Id="Rb77e6b528e294470" /></Relationships>
</file>