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ef4252e0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d0f4fd65d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25bdb399c4f52" /><Relationship Type="http://schemas.openxmlformats.org/officeDocument/2006/relationships/numbering" Target="/word/numbering.xml" Id="R48faf396487a4740" /><Relationship Type="http://schemas.openxmlformats.org/officeDocument/2006/relationships/settings" Target="/word/settings.xml" Id="Rda2d0e19afe44093" /><Relationship Type="http://schemas.openxmlformats.org/officeDocument/2006/relationships/image" Target="/word/media/04d02ebe-536f-4122-b4b2-61ddd506f4ba.png" Id="Rbfcd0f4fd65d48fe" /></Relationships>
</file>