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04952afe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b54cbecf2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6bce906a441db" /><Relationship Type="http://schemas.openxmlformats.org/officeDocument/2006/relationships/numbering" Target="/word/numbering.xml" Id="Rf68ca39e793e485d" /><Relationship Type="http://schemas.openxmlformats.org/officeDocument/2006/relationships/settings" Target="/word/settings.xml" Id="R9f651735b5c34974" /><Relationship Type="http://schemas.openxmlformats.org/officeDocument/2006/relationships/image" Target="/word/media/4ca951f2-1fe8-4827-9aad-78e09afc0ba2.png" Id="Rd58b54cbecf24859" /></Relationships>
</file>