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af7083392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dbb8096c6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Jetisov,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2fa3c3d764351" /><Relationship Type="http://schemas.openxmlformats.org/officeDocument/2006/relationships/numbering" Target="/word/numbering.xml" Id="R999cda943ce345ee" /><Relationship Type="http://schemas.openxmlformats.org/officeDocument/2006/relationships/settings" Target="/word/settings.xml" Id="Rcd7718d96c93419b" /><Relationship Type="http://schemas.openxmlformats.org/officeDocument/2006/relationships/image" Target="/word/media/e249d8d6-9180-4c84-afe4-5bf79bb993ff.png" Id="R523dbb8096c6433a" /></Relationships>
</file>